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BA5" w:rsidRDefault="00DC4BA5" w:rsidP="00DC4BA5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  <w:r w:rsidRPr="00DC4BA5">
        <w:rPr>
          <w:rFonts w:asciiTheme="majorHAnsi" w:hAnsiTheme="majorHAnsi" w:cs="Arial"/>
          <w:b/>
          <w:sz w:val="24"/>
          <w:szCs w:val="24"/>
          <w:u w:val="single"/>
        </w:rPr>
        <w:t>ANEXO N° 01</w:t>
      </w:r>
    </w:p>
    <w:p w:rsidR="00DC4BA5" w:rsidRPr="00720A04" w:rsidRDefault="00DC4BA5" w:rsidP="00DC4BA5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  <w:r w:rsidRPr="00720A04">
        <w:rPr>
          <w:rFonts w:asciiTheme="majorHAnsi" w:hAnsiTheme="majorHAnsi" w:cs="Arial"/>
          <w:b/>
          <w:sz w:val="24"/>
          <w:szCs w:val="24"/>
          <w:u w:val="single"/>
        </w:rPr>
        <w:t>REQUERIMIENTO DE UN ASISTENTE TÉCNICO</w:t>
      </w:r>
    </w:p>
    <w:p w:rsidR="002C7084" w:rsidRDefault="00720A04" w:rsidP="002C708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720A04">
        <w:rPr>
          <w:rFonts w:asciiTheme="majorHAnsi" w:hAnsiTheme="majorHAnsi" w:cs="Arial"/>
          <w:sz w:val="24"/>
          <w:szCs w:val="24"/>
        </w:rPr>
        <w:t>El presente proceso de selección tiene por objeto la contratación de un profesional para la evaluación y ejecución de actividades de apoyo en ingeniería</w:t>
      </w:r>
      <w:r>
        <w:rPr>
          <w:rFonts w:asciiTheme="majorHAnsi" w:hAnsiTheme="majorHAnsi" w:cs="Arial"/>
          <w:sz w:val="24"/>
          <w:szCs w:val="24"/>
        </w:rPr>
        <w:t>, ya que la Sub Gerencia de Control Urbano y Licencias es un órgano de línea de tercer nivel organizacional, responsable de normar, regular, autorizaciones, derechos y licencias de edificación, remodelación, demolición de inmuebles, ubicación de avisos publicitarios, propaganda política.</w:t>
      </w:r>
    </w:p>
    <w:p w:rsidR="00720A04" w:rsidRPr="00720A04" w:rsidRDefault="00720A04" w:rsidP="002C708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DC4BA5" w:rsidRPr="00720A04" w:rsidRDefault="00DC4BA5" w:rsidP="00DC4BA5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  <w:r w:rsidRPr="00720A04">
        <w:rPr>
          <w:rFonts w:asciiTheme="majorHAnsi" w:hAnsiTheme="majorHAnsi" w:cs="Arial"/>
          <w:b/>
          <w:sz w:val="24"/>
          <w:szCs w:val="24"/>
          <w:u w:val="single"/>
        </w:rPr>
        <w:t>TERMI</w:t>
      </w:r>
      <w:r w:rsidR="00FC3726" w:rsidRPr="00720A04">
        <w:rPr>
          <w:rFonts w:asciiTheme="majorHAnsi" w:hAnsiTheme="majorHAnsi" w:cs="Arial"/>
          <w:b/>
          <w:sz w:val="24"/>
          <w:szCs w:val="24"/>
          <w:u w:val="single"/>
        </w:rPr>
        <w:t>N</w:t>
      </w:r>
      <w:r w:rsidRPr="00720A04">
        <w:rPr>
          <w:rFonts w:asciiTheme="majorHAnsi" w:hAnsiTheme="majorHAnsi" w:cs="Arial"/>
          <w:b/>
          <w:sz w:val="24"/>
          <w:szCs w:val="24"/>
          <w:u w:val="single"/>
        </w:rPr>
        <w:t>OS DE REFERENCIA/BASES DEL CONCURSO</w:t>
      </w:r>
    </w:p>
    <w:p w:rsidR="00DC4BA5" w:rsidRDefault="00DC4BA5" w:rsidP="00DC4BA5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GENERALIDADES</w:t>
      </w:r>
    </w:p>
    <w:p w:rsidR="00DC4BA5" w:rsidRDefault="00DC4BA5" w:rsidP="00DC4BA5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OBJETO DE LA CONVOCATORIA</w:t>
      </w:r>
    </w:p>
    <w:p w:rsidR="00DC4BA5" w:rsidRPr="00DC4BA5" w:rsidRDefault="00DC4BA5" w:rsidP="00DC4BA5">
      <w:pPr>
        <w:pStyle w:val="Prrafodelista"/>
        <w:autoSpaceDE w:val="0"/>
        <w:autoSpaceDN w:val="0"/>
        <w:adjustRightInd w:val="0"/>
        <w:spacing w:after="0" w:line="360" w:lineRule="auto"/>
        <w:ind w:left="1440"/>
        <w:jc w:val="both"/>
        <w:rPr>
          <w:rFonts w:asciiTheme="majorHAnsi" w:hAnsiTheme="majorHAnsi" w:cs="Arial"/>
          <w:sz w:val="24"/>
          <w:szCs w:val="24"/>
        </w:rPr>
      </w:pPr>
      <w:r w:rsidRPr="00DC4BA5">
        <w:rPr>
          <w:rFonts w:asciiTheme="majorHAnsi" w:hAnsiTheme="majorHAnsi" w:cs="Arial"/>
          <w:sz w:val="24"/>
          <w:szCs w:val="24"/>
        </w:rPr>
        <w:t>Contratar los servicios de un Asistente Técnico.</w:t>
      </w:r>
    </w:p>
    <w:p w:rsidR="00DC4BA5" w:rsidRDefault="00DC4BA5" w:rsidP="00DC4BA5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DEPENDENCIA, UNIDAD ORGÁNICA Y/O AREA SOLICITANTE:</w:t>
      </w:r>
    </w:p>
    <w:p w:rsidR="00DC4BA5" w:rsidRDefault="00DC4BA5" w:rsidP="00DC4BA5">
      <w:pPr>
        <w:pStyle w:val="Prrafodelista"/>
        <w:autoSpaceDE w:val="0"/>
        <w:autoSpaceDN w:val="0"/>
        <w:adjustRightInd w:val="0"/>
        <w:spacing w:after="0" w:line="360" w:lineRule="auto"/>
        <w:ind w:left="1440"/>
        <w:jc w:val="both"/>
        <w:rPr>
          <w:rFonts w:asciiTheme="majorHAnsi" w:hAnsiTheme="majorHAnsi" w:cs="Arial"/>
          <w:sz w:val="24"/>
          <w:szCs w:val="24"/>
        </w:rPr>
      </w:pPr>
      <w:r w:rsidRPr="00DC4BA5">
        <w:rPr>
          <w:rFonts w:asciiTheme="majorHAnsi" w:hAnsiTheme="majorHAnsi" w:cs="Arial"/>
          <w:sz w:val="24"/>
          <w:szCs w:val="24"/>
        </w:rPr>
        <w:t xml:space="preserve">Sub Gerencia de </w:t>
      </w:r>
      <w:bookmarkStart w:id="0" w:name="_GoBack"/>
      <w:r w:rsidRPr="00DC4BA5">
        <w:rPr>
          <w:rFonts w:asciiTheme="majorHAnsi" w:hAnsiTheme="majorHAnsi" w:cs="Arial"/>
          <w:sz w:val="24"/>
          <w:szCs w:val="24"/>
        </w:rPr>
        <w:t>Control Ur</w:t>
      </w:r>
      <w:r w:rsidR="00FC4DF5">
        <w:rPr>
          <w:rFonts w:asciiTheme="majorHAnsi" w:hAnsiTheme="majorHAnsi" w:cs="Arial"/>
          <w:sz w:val="24"/>
          <w:szCs w:val="24"/>
        </w:rPr>
        <w:t>b</w:t>
      </w:r>
      <w:r w:rsidRPr="00DC4BA5">
        <w:rPr>
          <w:rFonts w:asciiTheme="majorHAnsi" w:hAnsiTheme="majorHAnsi" w:cs="Arial"/>
          <w:sz w:val="24"/>
          <w:szCs w:val="24"/>
        </w:rPr>
        <w:t>ano y Licencias</w:t>
      </w:r>
      <w:bookmarkEnd w:id="0"/>
      <w:r>
        <w:rPr>
          <w:rFonts w:asciiTheme="majorHAnsi" w:hAnsiTheme="majorHAnsi" w:cs="Arial"/>
          <w:sz w:val="24"/>
          <w:szCs w:val="24"/>
        </w:rPr>
        <w:t>.</w:t>
      </w:r>
    </w:p>
    <w:p w:rsidR="00DC4BA5" w:rsidRPr="00DC4BA5" w:rsidRDefault="00DC4BA5" w:rsidP="00DC4BA5">
      <w:pPr>
        <w:pStyle w:val="Prrafodelista"/>
        <w:autoSpaceDE w:val="0"/>
        <w:autoSpaceDN w:val="0"/>
        <w:adjustRightInd w:val="0"/>
        <w:spacing w:after="0" w:line="360" w:lineRule="auto"/>
        <w:ind w:left="1440"/>
        <w:jc w:val="both"/>
        <w:rPr>
          <w:rFonts w:asciiTheme="majorHAnsi" w:hAnsiTheme="majorHAnsi" w:cs="Arial"/>
          <w:sz w:val="24"/>
          <w:szCs w:val="24"/>
        </w:rPr>
      </w:pPr>
    </w:p>
    <w:p w:rsidR="00DC4BA5" w:rsidRDefault="00DC4BA5" w:rsidP="00DC4BA5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PERFIL DELPUESTO: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2528"/>
        <w:gridCol w:w="4886"/>
      </w:tblGrid>
      <w:tr w:rsidR="007268DD" w:rsidTr="003D1C23">
        <w:tc>
          <w:tcPr>
            <w:tcW w:w="2572" w:type="dxa"/>
            <w:shd w:val="pct10" w:color="auto" w:fill="auto"/>
            <w:vAlign w:val="center"/>
          </w:tcPr>
          <w:p w:rsidR="007268DD" w:rsidRDefault="007268DD" w:rsidP="007268DD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5068" w:type="dxa"/>
            <w:shd w:val="pct10" w:color="auto" w:fill="auto"/>
            <w:vAlign w:val="center"/>
          </w:tcPr>
          <w:p w:rsidR="007268DD" w:rsidRDefault="007268DD" w:rsidP="007268DD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DETALLE</w:t>
            </w:r>
          </w:p>
        </w:tc>
      </w:tr>
      <w:tr w:rsidR="007268DD" w:rsidTr="00D06043">
        <w:tc>
          <w:tcPr>
            <w:tcW w:w="2572" w:type="dxa"/>
            <w:vAlign w:val="center"/>
          </w:tcPr>
          <w:p w:rsidR="007268DD" w:rsidRPr="007268DD" w:rsidRDefault="007268DD" w:rsidP="00D06043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7268DD">
              <w:rPr>
                <w:rFonts w:asciiTheme="majorHAnsi" w:hAnsiTheme="majorHAnsi" w:cs="Arial"/>
                <w:sz w:val="24"/>
                <w:szCs w:val="24"/>
              </w:rPr>
              <w:t>Experiencia laboral</w:t>
            </w:r>
          </w:p>
        </w:tc>
        <w:tc>
          <w:tcPr>
            <w:tcW w:w="5068" w:type="dxa"/>
          </w:tcPr>
          <w:p w:rsidR="007268DD" w:rsidRDefault="007268DD" w:rsidP="00D06043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7268DD">
              <w:rPr>
                <w:rFonts w:asciiTheme="majorHAnsi" w:hAnsiTheme="majorHAnsi" w:cs="Arial"/>
                <w:sz w:val="24"/>
                <w:szCs w:val="24"/>
              </w:rPr>
              <w:t xml:space="preserve">No menor de 01 año (sector público y/o privada) en labores </w:t>
            </w:r>
            <w:r w:rsidR="003D1C23" w:rsidRPr="007268DD">
              <w:rPr>
                <w:rFonts w:asciiTheme="majorHAnsi" w:hAnsiTheme="majorHAnsi" w:cs="Arial"/>
                <w:sz w:val="24"/>
                <w:szCs w:val="24"/>
              </w:rPr>
              <w:t>relacionadas</w:t>
            </w:r>
            <w:r w:rsidRPr="007268DD">
              <w:rPr>
                <w:rFonts w:asciiTheme="majorHAnsi" w:hAnsiTheme="majorHAnsi" w:cs="Arial"/>
                <w:sz w:val="24"/>
                <w:szCs w:val="24"/>
              </w:rPr>
              <w:t xml:space="preserve"> a la naturaleza de la convocatoria</w:t>
            </w:r>
            <w:r w:rsidR="00D06043">
              <w:rPr>
                <w:rFonts w:asciiTheme="majorHAnsi" w:hAnsiTheme="majorHAnsi" w:cs="Arial"/>
                <w:sz w:val="24"/>
                <w:szCs w:val="24"/>
              </w:rPr>
              <w:t>.</w:t>
            </w:r>
          </w:p>
        </w:tc>
      </w:tr>
      <w:tr w:rsidR="007268DD" w:rsidTr="00D06043">
        <w:tc>
          <w:tcPr>
            <w:tcW w:w="2572" w:type="dxa"/>
            <w:vAlign w:val="center"/>
          </w:tcPr>
          <w:p w:rsidR="007268DD" w:rsidRPr="007268DD" w:rsidRDefault="007268DD" w:rsidP="00D06043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7268DD">
              <w:rPr>
                <w:rFonts w:asciiTheme="majorHAnsi" w:hAnsiTheme="majorHAnsi" w:cs="Arial"/>
                <w:sz w:val="24"/>
                <w:szCs w:val="24"/>
              </w:rPr>
              <w:t>Formación académica, grado académico y/o nivel de estudios</w:t>
            </w:r>
          </w:p>
        </w:tc>
        <w:tc>
          <w:tcPr>
            <w:tcW w:w="5068" w:type="dxa"/>
            <w:vAlign w:val="center"/>
          </w:tcPr>
          <w:p w:rsidR="007268DD" w:rsidRDefault="007112DB" w:rsidP="00D06043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E</w:t>
            </w:r>
            <w:r w:rsidR="007268DD">
              <w:rPr>
                <w:rFonts w:asciiTheme="majorHAnsi" w:hAnsiTheme="majorHAnsi" w:cs="Arial"/>
                <w:sz w:val="24"/>
                <w:szCs w:val="24"/>
              </w:rPr>
              <w:t>gresado</w:t>
            </w:r>
            <w:r w:rsidR="007268DD" w:rsidRPr="006A1488">
              <w:rPr>
                <w:rFonts w:asciiTheme="majorHAnsi" w:hAnsiTheme="majorHAnsi" w:cs="Arial"/>
                <w:sz w:val="24"/>
                <w:szCs w:val="24"/>
              </w:rPr>
              <w:t xml:space="preserve"> y/o </w:t>
            </w:r>
            <w:r>
              <w:rPr>
                <w:rFonts w:asciiTheme="majorHAnsi" w:hAnsiTheme="majorHAnsi" w:cs="Arial"/>
                <w:sz w:val="24"/>
                <w:szCs w:val="24"/>
              </w:rPr>
              <w:t>B</w:t>
            </w:r>
            <w:r w:rsidR="007268DD">
              <w:rPr>
                <w:rFonts w:asciiTheme="majorHAnsi" w:hAnsiTheme="majorHAnsi" w:cs="Arial"/>
                <w:sz w:val="24"/>
                <w:szCs w:val="24"/>
              </w:rPr>
              <w:t>achiller</w:t>
            </w:r>
            <w:r w:rsidR="007268DD" w:rsidRPr="006A1488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7268DD">
              <w:rPr>
                <w:rFonts w:asciiTheme="majorHAnsi" w:hAnsiTheme="majorHAnsi" w:cs="Arial"/>
                <w:sz w:val="24"/>
                <w:szCs w:val="24"/>
              </w:rPr>
              <w:t>u</w:t>
            </w:r>
            <w:r w:rsidR="007268DD" w:rsidRPr="006A1488">
              <w:rPr>
                <w:rFonts w:asciiTheme="majorHAnsi" w:hAnsiTheme="majorHAnsi" w:cs="Arial"/>
                <w:sz w:val="24"/>
                <w:szCs w:val="24"/>
              </w:rPr>
              <w:t xml:space="preserve">niversitario en </w:t>
            </w:r>
            <w:r w:rsidR="007268DD">
              <w:rPr>
                <w:rFonts w:asciiTheme="majorHAnsi" w:hAnsiTheme="majorHAnsi" w:cs="Arial"/>
                <w:sz w:val="24"/>
                <w:szCs w:val="24"/>
              </w:rPr>
              <w:t>Ingeniería civil o carreras afines.</w:t>
            </w:r>
          </w:p>
        </w:tc>
      </w:tr>
      <w:tr w:rsidR="007268DD" w:rsidTr="00D06043">
        <w:tc>
          <w:tcPr>
            <w:tcW w:w="2572" w:type="dxa"/>
            <w:vAlign w:val="center"/>
          </w:tcPr>
          <w:p w:rsidR="007268DD" w:rsidRPr="007268DD" w:rsidRDefault="007268DD" w:rsidP="00D06043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7268DD">
              <w:rPr>
                <w:rFonts w:asciiTheme="majorHAnsi" w:hAnsiTheme="majorHAnsi" w:cs="Arial"/>
                <w:sz w:val="24"/>
                <w:szCs w:val="24"/>
              </w:rPr>
              <w:t>Cursos y/o estudios de especialización</w:t>
            </w:r>
          </w:p>
        </w:tc>
        <w:tc>
          <w:tcPr>
            <w:tcW w:w="5068" w:type="dxa"/>
          </w:tcPr>
          <w:p w:rsidR="007268DD" w:rsidRPr="007268DD" w:rsidRDefault="007268DD" w:rsidP="00FC3726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 w:rsidRPr="007268DD">
              <w:rPr>
                <w:rFonts w:asciiTheme="majorHAnsi" w:hAnsiTheme="majorHAnsi" w:cs="Arial"/>
                <w:sz w:val="24"/>
                <w:szCs w:val="24"/>
              </w:rPr>
              <w:t>Tener conocimiento en Microsoft office</w:t>
            </w:r>
            <w:r>
              <w:rPr>
                <w:rFonts w:asciiTheme="majorHAnsi" w:hAnsiTheme="majorHAnsi" w:cs="Arial"/>
                <w:sz w:val="24"/>
                <w:szCs w:val="24"/>
              </w:rPr>
              <w:t xml:space="preserve">, </w:t>
            </w:r>
            <w:r w:rsidR="00FC3726">
              <w:rPr>
                <w:rFonts w:asciiTheme="majorHAnsi" w:hAnsiTheme="majorHAnsi" w:cs="Arial"/>
                <w:sz w:val="24"/>
                <w:szCs w:val="24"/>
              </w:rPr>
              <w:t>software</w:t>
            </w:r>
            <w:r>
              <w:rPr>
                <w:rFonts w:asciiTheme="majorHAnsi" w:hAnsiTheme="majorHAnsi" w:cs="Arial"/>
                <w:sz w:val="24"/>
                <w:szCs w:val="24"/>
              </w:rPr>
              <w:t xml:space="preserve"> de </w:t>
            </w:r>
            <w:r w:rsidR="003D1C23">
              <w:rPr>
                <w:rFonts w:asciiTheme="majorHAnsi" w:hAnsiTheme="majorHAnsi" w:cs="Arial"/>
                <w:sz w:val="24"/>
                <w:szCs w:val="24"/>
              </w:rPr>
              <w:t>ingeniería</w:t>
            </w:r>
            <w:r w:rsidR="00FC3726">
              <w:rPr>
                <w:rFonts w:asciiTheme="majorHAnsi" w:hAnsiTheme="majorHAnsi" w:cs="Arial"/>
                <w:sz w:val="24"/>
                <w:szCs w:val="24"/>
              </w:rPr>
              <w:t>: (AutoCAD, Costos y presupuestos S10) y/o cursos o talleres de especialización en saneamiento físico legal de predios urbanos y/o similares.</w:t>
            </w:r>
          </w:p>
        </w:tc>
      </w:tr>
    </w:tbl>
    <w:p w:rsidR="00DC4BA5" w:rsidRDefault="00DC4BA5" w:rsidP="00DC4BA5">
      <w:pPr>
        <w:pStyle w:val="Prrafodelista"/>
        <w:autoSpaceDE w:val="0"/>
        <w:autoSpaceDN w:val="0"/>
        <w:adjustRightInd w:val="0"/>
        <w:spacing w:after="0" w:line="360" w:lineRule="auto"/>
        <w:ind w:left="1080"/>
        <w:jc w:val="both"/>
        <w:rPr>
          <w:rFonts w:asciiTheme="majorHAnsi" w:hAnsiTheme="majorHAnsi" w:cs="Arial"/>
          <w:b/>
          <w:sz w:val="24"/>
          <w:szCs w:val="24"/>
        </w:rPr>
      </w:pPr>
    </w:p>
    <w:p w:rsidR="00DC4BA5" w:rsidRDefault="003D1C23" w:rsidP="00DC4BA5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CARACTERISTICAS DELPUESTO Y/O CARGO</w:t>
      </w:r>
    </w:p>
    <w:p w:rsidR="003D1C23" w:rsidRPr="003D1C23" w:rsidRDefault="003D1C23" w:rsidP="003D1C23">
      <w:pPr>
        <w:pStyle w:val="Prrafodelista"/>
        <w:autoSpaceDE w:val="0"/>
        <w:autoSpaceDN w:val="0"/>
        <w:adjustRightInd w:val="0"/>
        <w:spacing w:after="0" w:line="360" w:lineRule="auto"/>
        <w:ind w:left="1080"/>
        <w:jc w:val="both"/>
        <w:rPr>
          <w:rFonts w:asciiTheme="majorHAnsi" w:hAnsiTheme="majorHAnsi" w:cs="Arial"/>
          <w:sz w:val="24"/>
          <w:szCs w:val="24"/>
        </w:rPr>
      </w:pPr>
      <w:r w:rsidRPr="003D1C23">
        <w:rPr>
          <w:rFonts w:asciiTheme="majorHAnsi" w:hAnsiTheme="majorHAnsi" w:cs="Arial"/>
          <w:sz w:val="24"/>
          <w:szCs w:val="24"/>
        </w:rPr>
        <w:t>Principales funciones y/o actividades a desarrollar:</w:t>
      </w:r>
    </w:p>
    <w:p w:rsidR="003D1C23" w:rsidRPr="003D1C23" w:rsidRDefault="003D1C23" w:rsidP="003D1C23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3D1C23">
        <w:rPr>
          <w:rFonts w:asciiTheme="majorHAnsi" w:hAnsiTheme="majorHAnsi" w:cs="Arial"/>
          <w:sz w:val="24"/>
          <w:szCs w:val="24"/>
        </w:rPr>
        <w:lastRenderedPageBreak/>
        <w:t xml:space="preserve">formular, aprobar y ejecutar sobre el plan de  fiscalización de las edificaciones, obras menores, avisos publicitarios y acumulación de agregados y/o desmontes  que se construyen y/o depositan en la vía publica en la jurisdicción del distrito, de conformidad. </w:t>
      </w:r>
    </w:p>
    <w:p w:rsidR="003D1C23" w:rsidRPr="003D1C23" w:rsidRDefault="00FC3726" w:rsidP="003D1C23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Recopilar datos técnicos para estudios de ingeniería de campo y/o gabinete a fines.</w:t>
      </w:r>
    </w:p>
    <w:p w:rsidR="003D1C23" w:rsidRPr="003D1C23" w:rsidRDefault="003D1C23" w:rsidP="003D1C23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3D1C23">
        <w:rPr>
          <w:rFonts w:asciiTheme="majorHAnsi" w:hAnsiTheme="majorHAnsi" w:cs="Arial"/>
          <w:sz w:val="24"/>
          <w:szCs w:val="24"/>
        </w:rPr>
        <w:t>Recepcionar, controlar, evaluar  y custodia de la información (notificación preventiva, notificación de sanción y resoluciones de sanción) de los fiscalizadores, en forma quincenal.</w:t>
      </w:r>
    </w:p>
    <w:p w:rsidR="003D1C23" w:rsidRPr="003D1C23" w:rsidRDefault="003D1C23" w:rsidP="003D1C23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3D1C23">
        <w:rPr>
          <w:rFonts w:asciiTheme="majorHAnsi" w:hAnsiTheme="majorHAnsi" w:cs="Arial"/>
          <w:sz w:val="24"/>
          <w:szCs w:val="24"/>
        </w:rPr>
        <w:t>Realizar INSITU la verificación y colaborar en el diseño, dibujo, topografía y supervisión de proyectos de construcción.</w:t>
      </w:r>
    </w:p>
    <w:p w:rsidR="003D1C23" w:rsidRPr="003D1C23" w:rsidRDefault="003D1C23" w:rsidP="003D1C23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3D1C23">
        <w:rPr>
          <w:rFonts w:asciiTheme="majorHAnsi" w:hAnsiTheme="majorHAnsi" w:cs="Arial"/>
          <w:sz w:val="24"/>
          <w:szCs w:val="24"/>
        </w:rPr>
        <w:t>Realizar inspecciones técnicas requeridas.</w:t>
      </w:r>
    </w:p>
    <w:p w:rsidR="003D1C23" w:rsidRPr="003D1C23" w:rsidRDefault="003D1C23" w:rsidP="003D1C23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3D1C23" w:rsidRDefault="007112DB" w:rsidP="00DC4BA5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VIGENCIA DEL CONTRATO</w:t>
      </w:r>
    </w:p>
    <w:p w:rsidR="007112DB" w:rsidRPr="007112DB" w:rsidRDefault="007112DB" w:rsidP="007112DB">
      <w:pPr>
        <w:pStyle w:val="Prrafodelista"/>
        <w:autoSpaceDE w:val="0"/>
        <w:autoSpaceDN w:val="0"/>
        <w:adjustRightInd w:val="0"/>
        <w:spacing w:after="0" w:line="360" w:lineRule="auto"/>
        <w:ind w:left="1080"/>
        <w:jc w:val="both"/>
        <w:rPr>
          <w:rFonts w:asciiTheme="majorHAnsi" w:hAnsiTheme="majorHAnsi" w:cs="Arial"/>
          <w:sz w:val="24"/>
          <w:szCs w:val="24"/>
        </w:rPr>
      </w:pPr>
      <w:r w:rsidRPr="007112DB">
        <w:rPr>
          <w:rFonts w:asciiTheme="majorHAnsi" w:hAnsiTheme="majorHAnsi" w:cs="Arial"/>
          <w:sz w:val="24"/>
          <w:szCs w:val="24"/>
        </w:rPr>
        <w:t>Será por 03 meses, contados desde la suscripción del contrato (periodo de prueba).</w:t>
      </w:r>
    </w:p>
    <w:p w:rsidR="007112DB" w:rsidRDefault="007112DB" w:rsidP="00DC4BA5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HONORARIOS MENSUALES</w:t>
      </w:r>
    </w:p>
    <w:p w:rsidR="007112DB" w:rsidRPr="007112DB" w:rsidRDefault="007112DB" w:rsidP="007112DB">
      <w:pPr>
        <w:pStyle w:val="Prrafodelista"/>
        <w:autoSpaceDE w:val="0"/>
        <w:autoSpaceDN w:val="0"/>
        <w:adjustRightInd w:val="0"/>
        <w:spacing w:after="0" w:line="360" w:lineRule="auto"/>
        <w:ind w:left="1080"/>
        <w:jc w:val="both"/>
        <w:rPr>
          <w:rFonts w:asciiTheme="majorHAnsi" w:hAnsiTheme="majorHAnsi" w:cs="Arial"/>
          <w:sz w:val="24"/>
          <w:szCs w:val="24"/>
        </w:rPr>
      </w:pPr>
      <w:r w:rsidRPr="007112DB">
        <w:rPr>
          <w:rFonts w:asciiTheme="majorHAnsi" w:hAnsiTheme="majorHAnsi" w:cs="Arial"/>
          <w:sz w:val="24"/>
          <w:szCs w:val="24"/>
        </w:rPr>
        <w:t xml:space="preserve">Remuneración mensual: S/. 2,200.00 </w:t>
      </w:r>
    </w:p>
    <w:p w:rsidR="00DC4BA5" w:rsidRPr="006A1488" w:rsidRDefault="00DC4BA5" w:rsidP="00DC4BA5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DC4BA5" w:rsidRDefault="00DC4BA5" w:rsidP="00DC4BA5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DC4BA5" w:rsidRDefault="00DC4BA5" w:rsidP="004151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DC4BA5" w:rsidSect="00055248">
      <w:pgSz w:w="11906" w:h="16838"/>
      <w:pgMar w:top="141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AAD"/>
    <w:multiLevelType w:val="hybridMultilevel"/>
    <w:tmpl w:val="F5848A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7AFD"/>
    <w:multiLevelType w:val="hybridMultilevel"/>
    <w:tmpl w:val="D1AE9176"/>
    <w:lvl w:ilvl="0" w:tplc="F204242C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7F6C7C"/>
    <w:multiLevelType w:val="hybridMultilevel"/>
    <w:tmpl w:val="7318BD92"/>
    <w:lvl w:ilvl="0" w:tplc="FD3453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2A5FB1"/>
    <w:multiLevelType w:val="hybridMultilevel"/>
    <w:tmpl w:val="13E22E34"/>
    <w:lvl w:ilvl="0" w:tplc="E102CF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5677A"/>
    <w:multiLevelType w:val="hybridMultilevel"/>
    <w:tmpl w:val="15C212D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37257"/>
    <w:multiLevelType w:val="hybridMultilevel"/>
    <w:tmpl w:val="A9DAAA2E"/>
    <w:lvl w:ilvl="0" w:tplc="0C0A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6" w15:restartNumberingAfterBreak="0">
    <w:nsid w:val="67B8392E"/>
    <w:multiLevelType w:val="hybridMultilevel"/>
    <w:tmpl w:val="8E9C7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91D1A"/>
    <w:multiLevelType w:val="hybridMultilevel"/>
    <w:tmpl w:val="9E90643C"/>
    <w:lvl w:ilvl="0" w:tplc="814C9F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AC2C11"/>
    <w:multiLevelType w:val="hybridMultilevel"/>
    <w:tmpl w:val="6B2E1B52"/>
    <w:lvl w:ilvl="0" w:tplc="0C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 w15:restartNumberingAfterBreak="0">
    <w:nsid w:val="7D9351A9"/>
    <w:multiLevelType w:val="hybridMultilevel"/>
    <w:tmpl w:val="9DBC9E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7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5A"/>
    <w:rsid w:val="00023732"/>
    <w:rsid w:val="00040581"/>
    <w:rsid w:val="00053F29"/>
    <w:rsid w:val="00055248"/>
    <w:rsid w:val="00080C83"/>
    <w:rsid w:val="000846D0"/>
    <w:rsid w:val="0010419F"/>
    <w:rsid w:val="001D5CC0"/>
    <w:rsid w:val="001E0386"/>
    <w:rsid w:val="001E534E"/>
    <w:rsid w:val="002106D9"/>
    <w:rsid w:val="00263F2B"/>
    <w:rsid w:val="002714E1"/>
    <w:rsid w:val="002C7084"/>
    <w:rsid w:val="00304F1B"/>
    <w:rsid w:val="00326086"/>
    <w:rsid w:val="003329D7"/>
    <w:rsid w:val="003348D0"/>
    <w:rsid w:val="0034704A"/>
    <w:rsid w:val="00350212"/>
    <w:rsid w:val="00371F9D"/>
    <w:rsid w:val="003D1C23"/>
    <w:rsid w:val="003D4EB8"/>
    <w:rsid w:val="004151F0"/>
    <w:rsid w:val="00457CF1"/>
    <w:rsid w:val="004A6A86"/>
    <w:rsid w:val="004D481F"/>
    <w:rsid w:val="004F33D5"/>
    <w:rsid w:val="005B75AD"/>
    <w:rsid w:val="005C07C4"/>
    <w:rsid w:val="005C7D83"/>
    <w:rsid w:val="005F4083"/>
    <w:rsid w:val="00601542"/>
    <w:rsid w:val="00660B15"/>
    <w:rsid w:val="00675DB2"/>
    <w:rsid w:val="006A1488"/>
    <w:rsid w:val="006A4D8D"/>
    <w:rsid w:val="007112DB"/>
    <w:rsid w:val="00720A04"/>
    <w:rsid w:val="007268DD"/>
    <w:rsid w:val="00763739"/>
    <w:rsid w:val="00775379"/>
    <w:rsid w:val="00784AFD"/>
    <w:rsid w:val="007A5950"/>
    <w:rsid w:val="007B4E62"/>
    <w:rsid w:val="007B4F9E"/>
    <w:rsid w:val="007E6A16"/>
    <w:rsid w:val="00822E40"/>
    <w:rsid w:val="00824BE5"/>
    <w:rsid w:val="008516B7"/>
    <w:rsid w:val="00884AC9"/>
    <w:rsid w:val="00904D5C"/>
    <w:rsid w:val="0091283F"/>
    <w:rsid w:val="009230D3"/>
    <w:rsid w:val="0096052D"/>
    <w:rsid w:val="009D62CE"/>
    <w:rsid w:val="009F1EE4"/>
    <w:rsid w:val="009F2D04"/>
    <w:rsid w:val="00A8247B"/>
    <w:rsid w:val="00A870BC"/>
    <w:rsid w:val="00AE1BEF"/>
    <w:rsid w:val="00B10ACC"/>
    <w:rsid w:val="00B26823"/>
    <w:rsid w:val="00B3365A"/>
    <w:rsid w:val="00B62BF7"/>
    <w:rsid w:val="00B66BB1"/>
    <w:rsid w:val="00B9129F"/>
    <w:rsid w:val="00BA74AA"/>
    <w:rsid w:val="00BD7125"/>
    <w:rsid w:val="00C05D6B"/>
    <w:rsid w:val="00C066C4"/>
    <w:rsid w:val="00C35231"/>
    <w:rsid w:val="00C54821"/>
    <w:rsid w:val="00CE64F8"/>
    <w:rsid w:val="00CF1AA7"/>
    <w:rsid w:val="00D06043"/>
    <w:rsid w:val="00D1089D"/>
    <w:rsid w:val="00D73C31"/>
    <w:rsid w:val="00DC4AC1"/>
    <w:rsid w:val="00DC4BA5"/>
    <w:rsid w:val="00DD4D6C"/>
    <w:rsid w:val="00DE3122"/>
    <w:rsid w:val="00E209D0"/>
    <w:rsid w:val="00E25CA4"/>
    <w:rsid w:val="00E3646C"/>
    <w:rsid w:val="00E42D44"/>
    <w:rsid w:val="00E65D34"/>
    <w:rsid w:val="00E929F5"/>
    <w:rsid w:val="00EA03A7"/>
    <w:rsid w:val="00EA1967"/>
    <w:rsid w:val="00EA4420"/>
    <w:rsid w:val="00EC4CDE"/>
    <w:rsid w:val="00F33659"/>
    <w:rsid w:val="00F368C4"/>
    <w:rsid w:val="00F55197"/>
    <w:rsid w:val="00F76EC7"/>
    <w:rsid w:val="00FC2514"/>
    <w:rsid w:val="00FC3726"/>
    <w:rsid w:val="00FC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D587074-7157-401F-A7F6-65427BAE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336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365A"/>
  </w:style>
  <w:style w:type="paragraph" w:styleId="Prrafodelista">
    <w:name w:val="List Paragraph"/>
    <w:basedOn w:val="Normal"/>
    <w:uiPriority w:val="34"/>
    <w:qFormat/>
    <w:rsid w:val="00B3365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F4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4083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726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José Luis Palomino Mamani</cp:lastModifiedBy>
  <cp:revision>2</cp:revision>
  <cp:lastPrinted>2019-01-21T12:57:00Z</cp:lastPrinted>
  <dcterms:created xsi:type="dcterms:W3CDTF">2019-02-04T21:15:00Z</dcterms:created>
  <dcterms:modified xsi:type="dcterms:W3CDTF">2019-02-04T21:15:00Z</dcterms:modified>
</cp:coreProperties>
</file>